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pacing w:before="44"/>
        <w:jc w:val="center"/>
        <w:rPr>
          <w:b/>
          <w:color w:val="000000"/>
        </w:rPr>
      </w:pPr>
      <w:r w:rsidRPr="00170214">
        <w:rPr>
          <w:b/>
          <w:color w:val="000000"/>
        </w:rPr>
        <w:t xml:space="preserve">Договор № </w:t>
      </w:r>
      <w:r w:rsidR="00DF3531" w:rsidRPr="00170214">
        <w:rPr>
          <w:b/>
          <w:color w:val="000000"/>
        </w:rPr>
        <w:t>_________________________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pacing w:before="44"/>
        <w:jc w:val="center"/>
        <w:rPr>
          <w:b/>
          <w:color w:val="000000"/>
        </w:rPr>
      </w:pPr>
      <w:r w:rsidRPr="00170214">
        <w:rPr>
          <w:color w:val="000000"/>
        </w:rPr>
        <w:t>оказания платных образовательных услуг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41"/>
        </w:tabs>
        <w:spacing w:before="18"/>
        <w:rPr>
          <w:color w:val="000000"/>
        </w:rPr>
      </w:pPr>
      <w:r w:rsidRPr="00170214">
        <w:rPr>
          <w:color w:val="000000"/>
        </w:rPr>
        <w:t>г. Екатеринбург</w:t>
      </w:r>
      <w:r w:rsidRPr="00170214">
        <w:rPr>
          <w:color w:val="000000"/>
        </w:rPr>
        <w:tab/>
        <w:t xml:space="preserve">                  </w:t>
      </w:r>
      <w:r w:rsidRPr="00170214">
        <w:rPr>
          <w:color w:val="000000"/>
        </w:rPr>
        <w:tab/>
        <w:t xml:space="preserve">                 </w:t>
      </w:r>
      <w:r w:rsidR="00DF3531" w:rsidRPr="00170214">
        <w:rPr>
          <w:color w:val="000000"/>
        </w:rPr>
        <w:t>_______________</w:t>
      </w:r>
    </w:p>
    <w:p w:rsidR="00DF3531" w:rsidRPr="00170214" w:rsidRDefault="00DF353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41"/>
        </w:tabs>
        <w:spacing w:before="18"/>
        <w:rPr>
          <w:color w:val="000000"/>
        </w:rPr>
      </w:pPr>
      <w:r w:rsidRPr="00170214">
        <w:rPr>
          <w:color w:val="000000"/>
        </w:rPr>
        <w:t xml:space="preserve">                                                                                                                                                                дата</w:t>
      </w:r>
    </w:p>
    <w:p w:rsidR="00E00E17" w:rsidRPr="00170214" w:rsidRDefault="00E00E17">
      <w:pPr>
        <w:jc w:val="both"/>
      </w:pPr>
    </w:p>
    <w:p w:rsidR="00E00E17" w:rsidRPr="00170214" w:rsidRDefault="00BE67AD">
      <w:pPr>
        <w:ind w:firstLine="567"/>
        <w:jc w:val="both"/>
      </w:pPr>
      <w:r w:rsidRPr="00170214">
        <w:rPr>
          <w:b/>
        </w:rPr>
        <w:t>Общество с ограниченной ответственностью «Институт Современных Технологий Управления»</w:t>
      </w:r>
      <w:r w:rsidRPr="00170214">
        <w:t xml:space="preserve">, действующее на основании лицензии на осуществление образовательной деятельности </w:t>
      </w:r>
      <w:r w:rsidRPr="00170214">
        <w:rPr>
          <w:color w:val="000000"/>
        </w:rPr>
        <w:t>серии 66Л01 № 0006</w:t>
      </w:r>
      <w:r w:rsidRPr="00170214">
        <w:t>278</w:t>
      </w:r>
      <w:r w:rsidRPr="00170214">
        <w:rPr>
          <w:color w:val="000000"/>
        </w:rPr>
        <w:t>, регистрационный № 19</w:t>
      </w:r>
      <w:r w:rsidRPr="00170214">
        <w:t>798</w:t>
      </w:r>
      <w:r w:rsidRPr="00170214">
        <w:rPr>
          <w:color w:val="000000"/>
        </w:rPr>
        <w:t xml:space="preserve"> от 11 сентября 2018 года, выданной Министерством общего и профессионального образования Свердловской области, срок действия - б</w:t>
      </w:r>
      <w:r w:rsidRPr="00170214">
        <w:rPr>
          <w:color w:val="000000"/>
        </w:rPr>
        <w:t>ессрочно</w:t>
      </w:r>
      <w:r w:rsidRPr="00170214">
        <w:t xml:space="preserve"> , в лице директора </w:t>
      </w:r>
      <w:r w:rsidRPr="00170214">
        <w:rPr>
          <w:b/>
        </w:rPr>
        <w:t>Суховой Оксаны Владимировны</w:t>
      </w:r>
      <w:r w:rsidRPr="00170214">
        <w:t xml:space="preserve">, действующей на основании Устава, именуемая в дальнейшем «Исполнитель» и «Организация», с одной стороны, и </w:t>
      </w:r>
    </w:p>
    <w:p w:rsidR="00DF3531" w:rsidRPr="00170214" w:rsidRDefault="00DF3531">
      <w:pPr>
        <w:jc w:val="both"/>
      </w:pPr>
      <w:r w:rsidRPr="00170214">
        <w:t>_________________________________________________________________________________________</w:t>
      </w:r>
      <w:r w:rsidR="00BE67AD" w:rsidRPr="00170214">
        <w:t>,</w:t>
      </w:r>
    </w:p>
    <w:p w:rsidR="00DF3531" w:rsidRPr="00170214" w:rsidRDefault="00DF3531">
      <w:pPr>
        <w:jc w:val="both"/>
      </w:pPr>
      <w:r w:rsidRPr="00170214">
        <w:t xml:space="preserve">                                                                   (наименование организации; фамилия, имя, отчество (при наличии))</w:t>
      </w:r>
    </w:p>
    <w:p w:rsidR="00E00E17" w:rsidRPr="00170214" w:rsidRDefault="00BE67AD">
      <w:pPr>
        <w:jc w:val="both"/>
      </w:pPr>
      <w:r w:rsidRPr="00170214">
        <w:t xml:space="preserve"> именуемый в дальнейшем «Заказчик», с другой стороны, именуемые в дальнейшем «Стороны», заключили настоящий Договор о нижеследующем:</w:t>
      </w:r>
    </w:p>
    <w:p w:rsidR="00E00E17" w:rsidRPr="00170214" w:rsidRDefault="00E00E17">
      <w:pPr>
        <w:ind w:firstLine="567"/>
        <w:jc w:val="both"/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t>1. Предмет Договора</w:t>
      </w:r>
    </w:p>
    <w:p w:rsidR="00DF3531" w:rsidRPr="00170214" w:rsidRDefault="00BE67AD" w:rsidP="00C077D0">
      <w:pPr>
        <w:ind w:firstLine="567"/>
        <w:jc w:val="both"/>
        <w:rPr>
          <w:color w:val="000000"/>
          <w:u w:val="single"/>
        </w:rPr>
      </w:pPr>
      <w:r w:rsidRPr="00170214">
        <w:t>1.1. Исполнитель обязуется оказать Слушателю Заказчика платные образовательные услуги в соответствии учебными планами, в том числе индивидуальными, и образовательными программами организации для получения Слушателями дополнительного п</w:t>
      </w:r>
      <w:r w:rsidRPr="00170214">
        <w:t xml:space="preserve">рофессионального образования по образовательной программе </w:t>
      </w:r>
      <w:r w:rsidRPr="00170214">
        <w:rPr>
          <w:u w:val="single"/>
        </w:rPr>
        <w:t xml:space="preserve">повышения </w:t>
      </w:r>
      <w:r w:rsidRPr="00170214">
        <w:rPr>
          <w:color w:val="000000"/>
          <w:u w:val="single"/>
        </w:rPr>
        <w:t>квалификации</w:t>
      </w:r>
      <w:r w:rsidR="00DF3531" w:rsidRPr="00170214">
        <w:rPr>
          <w:color w:val="000000"/>
          <w:u w:val="single"/>
        </w:rPr>
        <w:t>/профессиональной переподготовке</w:t>
      </w:r>
    </w:p>
    <w:p w:rsidR="00DF3531" w:rsidRPr="00170214" w:rsidRDefault="00DF3531">
      <w:pPr>
        <w:ind w:firstLine="567"/>
        <w:jc w:val="both"/>
        <w:rPr>
          <w:color w:val="000000"/>
        </w:rPr>
      </w:pPr>
      <w:r w:rsidRPr="00170214">
        <w:rPr>
          <w:color w:val="000000"/>
        </w:rPr>
        <w:t xml:space="preserve">                                                                </w:t>
      </w:r>
      <w:r w:rsidR="00C077D0" w:rsidRPr="00170214">
        <w:rPr>
          <w:color w:val="000000"/>
        </w:rPr>
        <w:t>подчеркнуть нужное</w:t>
      </w:r>
    </w:p>
    <w:p w:rsidR="00C077D0" w:rsidRPr="00170214" w:rsidRDefault="00BE67AD" w:rsidP="00C077D0">
      <w:pPr>
        <w:jc w:val="both"/>
        <w:rPr>
          <w:color w:val="000000"/>
        </w:rPr>
      </w:pPr>
      <w:r w:rsidRPr="00170214">
        <w:rPr>
          <w:b/>
          <w:color w:val="000000"/>
        </w:rPr>
        <w:t>«</w:t>
      </w:r>
      <w:r w:rsidR="00DF3531" w:rsidRPr="00170214">
        <w:rPr>
          <w:b/>
          <w:color w:val="000000"/>
        </w:rPr>
        <w:t>______________________________________________________________________</w:t>
      </w:r>
      <w:r w:rsidR="00C077D0" w:rsidRPr="00170214">
        <w:rPr>
          <w:b/>
          <w:color w:val="000000"/>
        </w:rPr>
        <w:t>______</w:t>
      </w:r>
      <w:r w:rsidR="00DF3531" w:rsidRPr="00170214">
        <w:rPr>
          <w:b/>
          <w:color w:val="000000"/>
        </w:rPr>
        <w:t>____________</w:t>
      </w:r>
      <w:r w:rsidRPr="00170214">
        <w:rPr>
          <w:b/>
          <w:color w:val="000000"/>
        </w:rPr>
        <w:t>»</w:t>
      </w:r>
      <w:r w:rsidRPr="00170214">
        <w:rPr>
          <w:color w:val="000000"/>
        </w:rPr>
        <w:t xml:space="preserve"> </w:t>
      </w:r>
    </w:p>
    <w:p w:rsidR="00C077D0" w:rsidRPr="00170214" w:rsidRDefault="00C077D0" w:rsidP="00C077D0">
      <w:pPr>
        <w:jc w:val="both"/>
      </w:pPr>
      <w:r w:rsidRPr="00170214">
        <w:t xml:space="preserve">                                                                                              наименование программы</w:t>
      </w:r>
    </w:p>
    <w:p w:rsidR="00E00E17" w:rsidRPr="00170214" w:rsidRDefault="00BE67AD" w:rsidP="00C077D0">
      <w:pPr>
        <w:jc w:val="both"/>
      </w:pPr>
      <w:r w:rsidRPr="00170214">
        <w:t>в объеме 72 академических часа, с применением дистанционных образовательных технологий, а</w:t>
      </w:r>
      <w:r w:rsidRPr="00170214">
        <w:t xml:space="preserve"> Заказчик оплатить и принять их (далее - «Слушатели»).</w:t>
      </w:r>
    </w:p>
    <w:p w:rsidR="00C077D0" w:rsidRPr="00170214" w:rsidRDefault="00BE67AD" w:rsidP="00C077D0">
      <w:pPr>
        <w:ind w:firstLine="720"/>
        <w:jc w:val="both"/>
        <w:rPr>
          <w:color w:val="000000"/>
        </w:rPr>
      </w:pPr>
      <w:r w:rsidRPr="00170214">
        <w:t>1.2. Слушатели (</w:t>
      </w:r>
      <w:r w:rsidR="00C077D0" w:rsidRPr="00170214">
        <w:t>_______</w:t>
      </w:r>
      <w:r w:rsidRPr="00170214">
        <w:t xml:space="preserve">чел.): </w:t>
      </w:r>
      <w:r w:rsidR="00C077D0" w:rsidRPr="00170214">
        <w:t>_________________________________________________________</w:t>
      </w:r>
      <w:r w:rsidRPr="00170214">
        <w:rPr>
          <w:color w:val="000000"/>
        </w:rPr>
        <w:t>.</w:t>
      </w:r>
    </w:p>
    <w:p w:rsidR="00E00E17" w:rsidRPr="00170214" w:rsidRDefault="00C077D0">
      <w:pPr>
        <w:jc w:val="both"/>
        <w:rPr>
          <w:b/>
        </w:rPr>
      </w:pPr>
      <w:r w:rsidRPr="00170214">
        <w:rPr>
          <w:color w:val="000000"/>
        </w:rPr>
        <w:t xml:space="preserve">                                                                                       </w:t>
      </w:r>
      <w:r w:rsidR="00BE67AD" w:rsidRPr="00170214">
        <w:rPr>
          <w:color w:val="000000"/>
        </w:rPr>
        <w:t xml:space="preserve"> </w:t>
      </w:r>
      <w:r w:rsidRPr="00170214">
        <w:t>фамилия, имя, отчество (при наличии)</w:t>
      </w:r>
    </w:p>
    <w:p w:rsidR="00E00E17" w:rsidRPr="00170214" w:rsidRDefault="00BE67AD">
      <w:pPr>
        <w:ind w:firstLine="567"/>
        <w:jc w:val="both"/>
      </w:pPr>
      <w:r w:rsidRPr="00170214">
        <w:t>1.2.1. Заказчик предупрежден о том, что в соответствии с нормами</w:t>
      </w:r>
      <w:r w:rsidRPr="00170214">
        <w:t xml:space="preserve"> Федерального закона от 29.12.2012 № 273-ФЗ «Об образовании в Российской Федерации» получить диплом о профессиональной переподготовке по итогам успешной аттестации вправе только лица, имеющие среднее профессиональное и (или) высшее образование. Лицам, не и</w:t>
      </w:r>
      <w:r w:rsidRPr="00170214">
        <w:t>меющим либо получающим среднее профессиональное и (или) высшее образование, выдается справка об обучении или о периоде обучения.</w:t>
      </w:r>
    </w:p>
    <w:p w:rsidR="00E00E17" w:rsidRPr="00170214" w:rsidRDefault="00BE67AD">
      <w:pPr>
        <w:ind w:firstLine="567"/>
        <w:jc w:val="both"/>
      </w:pPr>
      <w:r w:rsidRPr="00170214">
        <w:t xml:space="preserve">1.3. Минимальный срок освоения образовательной программы дополнительного профессионального образования составляет </w:t>
      </w:r>
      <w:r w:rsidR="00C077D0" w:rsidRPr="00170214">
        <w:t xml:space="preserve">_____ </w:t>
      </w:r>
      <w:r w:rsidRPr="00170214">
        <w:t>дней.</w:t>
      </w:r>
    </w:p>
    <w:p w:rsidR="00E00E17" w:rsidRPr="00170214" w:rsidRDefault="00BE67AD">
      <w:pPr>
        <w:ind w:firstLine="567"/>
        <w:jc w:val="both"/>
      </w:pPr>
      <w:r w:rsidRPr="00170214">
        <w:t>Макс</w:t>
      </w:r>
      <w:r w:rsidRPr="00170214">
        <w:t xml:space="preserve">имальный срок освоения образовательной программы дополнительного профессионального образования на момент подписания Договора составляет </w:t>
      </w:r>
      <w:r w:rsidR="00C077D0" w:rsidRPr="00170214">
        <w:t xml:space="preserve">____ </w:t>
      </w:r>
      <w:r w:rsidRPr="00170214">
        <w:t xml:space="preserve">дней и может быть продлен по заявлению Заказчика. </w:t>
      </w:r>
    </w:p>
    <w:p w:rsidR="00E00E17" w:rsidRPr="00170214" w:rsidRDefault="00BE67AD">
      <w:pPr>
        <w:ind w:firstLine="567"/>
        <w:jc w:val="both"/>
      </w:pPr>
      <w:r w:rsidRPr="00170214">
        <w:t>Началом освоения дополнительной образовательной программы является</w:t>
      </w:r>
      <w:r w:rsidRPr="00170214">
        <w:t xml:space="preserve"> дата зачисления Слушателя. Зачисление Слушателей в организацию производится в соответствии с Положением об учебном Центре Дополнительного профессионального образования на основании распоряжения руководителя УЦДПО.</w:t>
      </w:r>
    </w:p>
    <w:p w:rsidR="00E00E17" w:rsidRPr="00170214" w:rsidRDefault="00BE67AD">
      <w:pPr>
        <w:ind w:firstLine="567"/>
        <w:jc w:val="both"/>
      </w:pPr>
      <w:r w:rsidRPr="00170214">
        <w:t>Путем заключения Договора Заказчик выража</w:t>
      </w:r>
      <w:r w:rsidRPr="00170214">
        <w:t>ет свое согласие с тем, что образовательная программа, определенная в п. 1.1. Договора полностью оправдывает его ожидания и удовлетворяет его потребностям, которые вызвали необходимость заключения Договора.</w:t>
      </w:r>
    </w:p>
    <w:p w:rsidR="00E00E17" w:rsidRPr="00170214" w:rsidRDefault="00BE67AD">
      <w:pPr>
        <w:jc w:val="both"/>
        <w:rPr>
          <w:color w:val="000000"/>
        </w:rPr>
      </w:pPr>
      <w:r w:rsidRPr="00170214">
        <w:rPr>
          <w:highlight w:val="white"/>
        </w:rPr>
        <w:t>1.4. П</w:t>
      </w:r>
      <w:r w:rsidRPr="00170214">
        <w:t>осле освоения Слушателям образовательной программы и успешного прохождения итоговой аттестации, Исполнитель обязуется направить Заказчику оформленные в соответствии с нормами Федерального закона от 29.12.2012 № 273-ФЗ «Об образовании в Российской Федерации</w:t>
      </w:r>
      <w:r w:rsidRPr="00170214">
        <w:t>» удостоверения о повышении квалификации на адрес:</w:t>
      </w:r>
      <w:r w:rsidRPr="00170214">
        <w:rPr>
          <w:color w:val="000000"/>
        </w:rPr>
        <w:t xml:space="preserve"> </w:t>
      </w:r>
      <w:r w:rsidR="00C077D0" w:rsidRPr="00170214">
        <w:rPr>
          <w:color w:val="000000"/>
        </w:rPr>
        <w:t xml:space="preserve">_________________________________________________________. Получатель _______________________________________________. </w:t>
      </w:r>
      <w:r w:rsidRPr="00170214">
        <w:rPr>
          <w:color w:val="000000"/>
        </w:rPr>
        <w:t xml:space="preserve"> </w:t>
      </w:r>
    </w:p>
    <w:p w:rsidR="00E00E17" w:rsidRPr="00170214" w:rsidRDefault="00BE67AD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170214">
        <w:rPr>
          <w:color w:val="000000"/>
        </w:rPr>
        <w:t xml:space="preserve">Слушателю, не прошедшему Итоговую аттестацию, выдается </w:t>
      </w:r>
      <w:r w:rsidRPr="00170214">
        <w:t>справка об обучении или о периоде обучения,</w:t>
      </w:r>
      <w:r w:rsidRPr="00170214">
        <w:t xml:space="preserve"> по форме, установленной организацией.</w:t>
      </w:r>
    </w:p>
    <w:p w:rsidR="00E00E17" w:rsidRPr="00170214" w:rsidRDefault="00BE67AD">
      <w:pPr>
        <w:ind w:firstLine="567"/>
        <w:jc w:val="both"/>
      </w:pPr>
      <w:r w:rsidRPr="00170214">
        <w:t>1.6. Стороны договорились, что в</w:t>
      </w:r>
      <w:r w:rsidRPr="00170214">
        <w:rPr>
          <w:highlight w:val="white"/>
        </w:rPr>
        <w:t>се материалы и документы, предоставленные посредством электронной почты, позволяющие определить, что они исходят от другой стороны, признаются ими как официально исходящими.</w:t>
      </w:r>
    </w:p>
    <w:p w:rsidR="00E00E17" w:rsidRPr="00170214" w:rsidRDefault="00E00E17">
      <w:pPr>
        <w:jc w:val="center"/>
        <w:rPr>
          <w:b/>
        </w:rPr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t>2. Условия зачисления</w:t>
      </w:r>
    </w:p>
    <w:p w:rsidR="00E00E17" w:rsidRPr="00170214" w:rsidRDefault="00BE67AD">
      <w:pPr>
        <w:ind w:firstLine="567"/>
        <w:jc w:val="both"/>
      </w:pPr>
      <w:r w:rsidRPr="00170214">
        <w:t xml:space="preserve">2.1. Зачисление проводится в соответствии с действующими Правилами приема, указанными в Положении об учебном центре Дополнительного профессионального образования ООО «Института современных технологий управления». </w:t>
      </w:r>
    </w:p>
    <w:p w:rsidR="00E00E17" w:rsidRPr="00170214" w:rsidRDefault="00E00E17">
      <w:pPr>
        <w:ind w:firstLine="567"/>
        <w:jc w:val="both"/>
        <w:rPr>
          <w:i/>
        </w:rPr>
      </w:pPr>
    </w:p>
    <w:p w:rsidR="00E00E17" w:rsidRPr="00170214" w:rsidRDefault="00E00E17">
      <w:pPr>
        <w:ind w:firstLine="567"/>
        <w:jc w:val="both"/>
        <w:rPr>
          <w:i/>
        </w:rPr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t>3. Права Сторон</w:t>
      </w:r>
    </w:p>
    <w:p w:rsidR="00E00E17" w:rsidRPr="00170214" w:rsidRDefault="00BE67AD">
      <w:pPr>
        <w:ind w:firstLine="567"/>
        <w:jc w:val="both"/>
        <w:rPr>
          <w:u w:val="single"/>
        </w:rPr>
      </w:pPr>
      <w:r w:rsidRPr="00170214">
        <w:rPr>
          <w:u w:val="single"/>
        </w:rPr>
        <w:t>3.1. Организация имеет право:</w:t>
      </w:r>
    </w:p>
    <w:p w:rsidR="00E00E17" w:rsidRPr="00170214" w:rsidRDefault="00BE67AD">
      <w:pPr>
        <w:ind w:firstLine="567"/>
        <w:jc w:val="both"/>
      </w:pPr>
      <w:r w:rsidRPr="00170214">
        <w:t>3.1.1. составлять учебный план и корректировать его в части изменения состава и объёма дисциплин, порядка их изучения;</w:t>
      </w:r>
    </w:p>
    <w:p w:rsidR="00E00E17" w:rsidRPr="00170214" w:rsidRDefault="00BE67AD">
      <w:pPr>
        <w:ind w:firstLine="567"/>
        <w:jc w:val="both"/>
      </w:pPr>
      <w:r w:rsidRPr="00170214">
        <w:t>3.1.2. сам</w:t>
      </w:r>
      <w:r w:rsidRPr="00170214">
        <w:t>остоятельно осуществлять образовательный процесс, выбирать системы оценок, формы, порядок и периодичность промежуточных аттестаций Слушателей, применять к нему поощрения и налагать взыскания в пределах, предусмотренных Уставом и в соответствии с локальными</w:t>
      </w:r>
      <w:r w:rsidRPr="00170214">
        <w:t xml:space="preserve"> нормативными актами организации;</w:t>
      </w:r>
    </w:p>
    <w:p w:rsidR="00E00E17" w:rsidRPr="00170214" w:rsidRDefault="00BE67AD">
      <w:pPr>
        <w:ind w:firstLine="567"/>
        <w:jc w:val="both"/>
      </w:pPr>
      <w:r w:rsidRPr="00170214">
        <w:lastRenderedPageBreak/>
        <w:t>3.1.3. при ненадлежащем выполнении Заказчиком условий настоящего Договора, расторгнуть его в случаях, установленных настоящим Договором и действующим законодательством Российской Федерации;</w:t>
      </w:r>
    </w:p>
    <w:p w:rsidR="00E00E17" w:rsidRPr="00170214" w:rsidRDefault="00BE67AD">
      <w:pPr>
        <w:ind w:firstLine="567"/>
        <w:jc w:val="both"/>
      </w:pPr>
      <w:r w:rsidRPr="00170214">
        <w:t>3.1.4. в случае не поступления д</w:t>
      </w:r>
      <w:r w:rsidRPr="00170214">
        <w:t xml:space="preserve">енежных средств (п. 5.2 Договора), в соответствии с </w:t>
      </w:r>
      <w:proofErr w:type="spellStart"/>
      <w:r w:rsidRPr="00170214">
        <w:t>пп</w:t>
      </w:r>
      <w:proofErr w:type="spellEnd"/>
      <w:r w:rsidRPr="00170214">
        <w:t>. «г» п. 21 Правил оказания платных образовательных услуг, утвержденных Постановлением Правительства РФ от 15.08.2013 № 706, прекратить оказание образовательной услуги;</w:t>
      </w:r>
    </w:p>
    <w:p w:rsidR="00E00E17" w:rsidRPr="00170214" w:rsidRDefault="00BE67AD">
      <w:pPr>
        <w:ind w:firstLine="567"/>
        <w:jc w:val="both"/>
      </w:pPr>
      <w:r w:rsidRPr="00170214">
        <w:t>3.1.5. использовать в учебном про</w:t>
      </w:r>
      <w:r w:rsidRPr="00170214">
        <w:t>цессе дистанционные образовательные технологии;</w:t>
      </w:r>
    </w:p>
    <w:p w:rsidR="00E00E17" w:rsidRPr="00170214" w:rsidRDefault="00BE67AD">
      <w:pPr>
        <w:ind w:firstLine="567"/>
        <w:jc w:val="both"/>
      </w:pPr>
      <w:r w:rsidRPr="00170214">
        <w:t>3.1.6. осуществлять иные права, установленные действующим законодательством Российской Федерации и внутренними актами ООО «ИСТУ».</w:t>
      </w:r>
    </w:p>
    <w:p w:rsidR="00E00E17" w:rsidRPr="00170214" w:rsidRDefault="00BE67AD">
      <w:pPr>
        <w:ind w:firstLine="567"/>
        <w:jc w:val="both"/>
        <w:rPr>
          <w:u w:val="single"/>
        </w:rPr>
      </w:pPr>
      <w:r w:rsidRPr="00170214">
        <w:rPr>
          <w:u w:val="single"/>
        </w:rPr>
        <w:t>3.2. Заказчик имеет право:</w:t>
      </w:r>
    </w:p>
    <w:p w:rsidR="00E00E17" w:rsidRPr="00170214" w:rsidRDefault="00BE67AD">
      <w:pPr>
        <w:ind w:firstLine="567"/>
        <w:jc w:val="both"/>
      </w:pPr>
      <w:r w:rsidRPr="00170214">
        <w:t>3.2.1. получить дополнительное профессиональное обр</w:t>
      </w:r>
      <w:r w:rsidRPr="00170214">
        <w:t>азование, в рамках, определенных п. 1.1. настоящего Договора, в соответствии с учебным планом Исполнителя;</w:t>
      </w:r>
    </w:p>
    <w:p w:rsidR="00E00E17" w:rsidRPr="00170214" w:rsidRDefault="00BE67AD">
      <w:pPr>
        <w:ind w:firstLine="567"/>
        <w:jc w:val="both"/>
      </w:pPr>
      <w:r w:rsidRPr="00170214">
        <w:t xml:space="preserve">3.2.2. осуществлять иные права, установленные действующим законодательством Российской Федерации и внутренними актами Исполнителя. </w:t>
      </w:r>
    </w:p>
    <w:p w:rsidR="00E00E17" w:rsidRPr="00170214" w:rsidRDefault="00E00E17">
      <w:pPr>
        <w:ind w:firstLine="567"/>
        <w:jc w:val="both"/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t>4. Обязанности с</w:t>
      </w:r>
      <w:r w:rsidRPr="00170214">
        <w:rPr>
          <w:b/>
        </w:rPr>
        <w:t>торон</w:t>
      </w:r>
    </w:p>
    <w:p w:rsidR="00E00E17" w:rsidRPr="00170214" w:rsidRDefault="00BE67AD">
      <w:pPr>
        <w:ind w:firstLine="567"/>
        <w:jc w:val="both"/>
      </w:pPr>
      <w:r w:rsidRPr="00170214">
        <w:t>4.1. Исполнитель обязан:</w:t>
      </w:r>
    </w:p>
    <w:p w:rsidR="00E00E17" w:rsidRPr="00170214" w:rsidRDefault="00BE67AD">
      <w:pPr>
        <w:ind w:firstLine="567"/>
        <w:jc w:val="both"/>
      </w:pPr>
      <w:r w:rsidRPr="00170214">
        <w:t>4.1.1. организовать и обеспечить надлежащее оказание услуг, предусмотренных разделом 1 настоящего Договора. При этом качество оказываемой образовательной услуги напрямую зависит от успеваемости Слушателей и отсутствия у него академической задолженности. Со</w:t>
      </w:r>
      <w:r w:rsidRPr="00170214">
        <w:t>здать Слушателям необходимые условия для освоения образовательной программы дополнительного профессионального образования;</w:t>
      </w:r>
    </w:p>
    <w:p w:rsidR="00E00E17" w:rsidRPr="00170214" w:rsidRDefault="00BE67AD">
      <w:pPr>
        <w:ind w:firstLine="567"/>
        <w:jc w:val="both"/>
      </w:pPr>
      <w:r w:rsidRPr="00170214">
        <w:t>4.1.2. обеспечить Слушателей на весь срок обучения учебно-методическими материалами в электронном виде в системе дистанционного обуче</w:t>
      </w:r>
      <w:r w:rsidRPr="00170214">
        <w:t>ния, предоставив каждому Слушателю личный кабинет в закрытой части сайта Исполнителя;</w:t>
      </w:r>
    </w:p>
    <w:p w:rsidR="00E00E17" w:rsidRPr="00170214" w:rsidRDefault="00BE67AD">
      <w:pPr>
        <w:ind w:firstLine="567"/>
        <w:jc w:val="both"/>
      </w:pPr>
      <w:r w:rsidRPr="00170214">
        <w:t>4.1.2. зарегистрировать Слушателей и обеспечить доступ в систему дистанционного обучения, предоставив индивидуальное имя пользователя (логин), пароль.</w:t>
      </w:r>
    </w:p>
    <w:p w:rsidR="00E00E17" w:rsidRPr="00170214" w:rsidRDefault="00BE67AD">
      <w:pPr>
        <w:ind w:firstLine="567"/>
        <w:jc w:val="both"/>
      </w:pPr>
      <w:r w:rsidRPr="00170214">
        <w:t>4.2. Заказчик обяза</w:t>
      </w:r>
      <w:r w:rsidRPr="00170214">
        <w:t>н:</w:t>
      </w:r>
    </w:p>
    <w:p w:rsidR="00E00E17" w:rsidRPr="00170214" w:rsidRDefault="00BE67AD">
      <w:pPr>
        <w:ind w:firstLine="567"/>
        <w:jc w:val="both"/>
      </w:pPr>
      <w:r w:rsidRPr="00170214">
        <w:t>4.2.1. принять образовательные услуги Исполнителя, определенные п. 1.1 Договора;</w:t>
      </w:r>
    </w:p>
    <w:p w:rsidR="00E00E17" w:rsidRPr="00170214" w:rsidRDefault="00BE67AD">
      <w:pPr>
        <w:ind w:firstLine="567"/>
        <w:jc w:val="both"/>
      </w:pPr>
      <w:r w:rsidRPr="00170214">
        <w:t>4.2.2. своевременно представлять все сведения и документы, необходимые для организации учебного процесса;</w:t>
      </w:r>
    </w:p>
    <w:p w:rsidR="00E00E17" w:rsidRPr="00170214" w:rsidRDefault="00BE67AD">
      <w:pPr>
        <w:ind w:firstLine="567"/>
        <w:jc w:val="both"/>
      </w:pPr>
      <w:r w:rsidRPr="00170214">
        <w:t>4.2.3. соблюдать требования Исполнителя в части организации учебно</w:t>
      </w:r>
      <w:r w:rsidRPr="00170214">
        <w:t>го процесса</w:t>
      </w:r>
      <w:proofErr w:type="gramStart"/>
      <w:r w:rsidRPr="00170214">
        <w:t>, Правил</w:t>
      </w:r>
      <w:proofErr w:type="gramEnd"/>
      <w:r w:rsidRPr="00170214">
        <w:t xml:space="preserve"> внутреннего распорядка и иных локальных нормативных актов;</w:t>
      </w:r>
    </w:p>
    <w:p w:rsidR="00E00E17" w:rsidRPr="00170214" w:rsidRDefault="00BE67AD">
      <w:pPr>
        <w:ind w:firstLine="567"/>
        <w:jc w:val="both"/>
      </w:pPr>
      <w:r w:rsidRPr="00170214">
        <w:t>4.2.4. своевременно вносить оплату за предоставляемые услуги согласно разделу 5 настоящего Договора;</w:t>
      </w:r>
    </w:p>
    <w:p w:rsidR="00E00E17" w:rsidRPr="00170214" w:rsidRDefault="00BE67AD">
      <w:pPr>
        <w:ind w:firstLine="567"/>
        <w:jc w:val="both"/>
      </w:pPr>
      <w:r w:rsidRPr="00170214">
        <w:t>4.2.5. своевременно уведомить организацию об изменении паспортных данных Слу</w:t>
      </w:r>
      <w:r w:rsidRPr="00170214">
        <w:t>шателей;</w:t>
      </w:r>
    </w:p>
    <w:p w:rsidR="00E00E17" w:rsidRPr="00170214" w:rsidRDefault="00BE67AD">
      <w:pPr>
        <w:ind w:firstLine="567"/>
        <w:jc w:val="both"/>
      </w:pPr>
      <w:r w:rsidRPr="00170214">
        <w:t>4.2.6. не привлекать к обучению третьих лиц;</w:t>
      </w:r>
    </w:p>
    <w:p w:rsidR="00E00E17" w:rsidRPr="00170214" w:rsidRDefault="00BE67AD">
      <w:pPr>
        <w:ind w:firstLine="567"/>
        <w:jc w:val="both"/>
      </w:pPr>
      <w:r w:rsidRPr="00170214">
        <w:t>4.2.7. не передавать третьим лицам индивидуальное имя пользователя (логин), пароль и ключ простой электронной подписи на доступ в систему дистанционного обучения;</w:t>
      </w:r>
    </w:p>
    <w:p w:rsidR="00E00E17" w:rsidRPr="00170214" w:rsidRDefault="00BE67AD">
      <w:pPr>
        <w:ind w:firstLine="567"/>
        <w:jc w:val="both"/>
      </w:pPr>
      <w:r w:rsidRPr="00170214">
        <w:t>4.2.8. не копировать, не распространять</w:t>
      </w:r>
      <w:r w:rsidRPr="00170214">
        <w:t xml:space="preserve">, в том числе с целью получения прибыли, а также не передавать, в том числе с целью копирования и воспроизведения, третьим лицам полученные в процессе оказания услуг учебно-методические, программные материалы, а также иные материалы, размещенные в системе </w:t>
      </w:r>
      <w:r w:rsidRPr="00170214">
        <w:t>дистанционного обучения.</w:t>
      </w:r>
    </w:p>
    <w:p w:rsidR="00C077D0" w:rsidRPr="00170214" w:rsidRDefault="00C077D0">
      <w:pPr>
        <w:jc w:val="center"/>
        <w:rPr>
          <w:b/>
        </w:rPr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t>5. Оплата услуг</w:t>
      </w:r>
    </w:p>
    <w:p w:rsidR="00E00E17" w:rsidRPr="00170214" w:rsidRDefault="00BE67AD">
      <w:pPr>
        <w:ind w:firstLine="567"/>
        <w:jc w:val="both"/>
      </w:pPr>
      <w:r w:rsidRPr="00170214">
        <w:t xml:space="preserve">5.1. Стоимость платных образовательных услуг составляет </w:t>
      </w:r>
      <w:r w:rsidR="00C077D0" w:rsidRPr="00170214">
        <w:t>____________________</w:t>
      </w:r>
      <w:r w:rsidRPr="00170214">
        <w:t xml:space="preserve"> за 1 (одного) человека (Слушателя). Общая стоимость по договору составляет </w:t>
      </w:r>
      <w:r w:rsidR="00C077D0" w:rsidRPr="00170214">
        <w:t>________________________</w:t>
      </w:r>
      <w:r w:rsidRPr="00170214">
        <w:rPr>
          <w:highlight w:val="white"/>
        </w:rPr>
        <w:t xml:space="preserve">. </w:t>
      </w:r>
      <w:r w:rsidRPr="00170214">
        <w:t>П</w:t>
      </w:r>
      <w:r w:rsidRPr="00170214">
        <w:t xml:space="preserve">редоставляемые услуги не облагаются налогом на добавленную стоимость согласно </w:t>
      </w:r>
      <w:proofErr w:type="spellStart"/>
      <w:r w:rsidRPr="00170214">
        <w:t>пп</w:t>
      </w:r>
      <w:proofErr w:type="spellEnd"/>
      <w:r w:rsidRPr="00170214">
        <w:t>. 14 п. 2 ст. 149 Налогового кодекса Российской Федерации. Стоимость обучения является твёрдой и не подлежит изменению в течение максимального срока освоения дополнительной обр</w:t>
      </w:r>
      <w:r w:rsidRPr="00170214">
        <w:t>азовательной программы.</w:t>
      </w:r>
    </w:p>
    <w:p w:rsidR="00E00E17" w:rsidRPr="00170214" w:rsidRDefault="00BE67AD">
      <w:pPr>
        <w:ind w:firstLine="567"/>
        <w:jc w:val="both"/>
      </w:pPr>
      <w:r w:rsidRPr="00170214">
        <w:t xml:space="preserve">5.2. Обучение производится по 100 % предоплате. </w:t>
      </w:r>
    </w:p>
    <w:p w:rsidR="00E00E17" w:rsidRPr="00170214" w:rsidRDefault="00E00E17">
      <w:pPr>
        <w:ind w:firstLine="567"/>
        <w:jc w:val="both"/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t>6. Ответственность за неисполнение или ненадлежащее исполнение обязательств по настоящему Договору</w:t>
      </w:r>
    </w:p>
    <w:p w:rsidR="00E00E17" w:rsidRPr="00170214" w:rsidRDefault="00BE67AD">
      <w:pPr>
        <w:ind w:firstLine="567"/>
        <w:jc w:val="both"/>
      </w:pPr>
      <w:r w:rsidRPr="00170214"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</w:t>
      </w:r>
      <w:r w:rsidRPr="00170214">
        <w:t>дательном РФ. В остальном, что не предусмотрено настоящим договором, Стороны руководствуются действующим законодательством РФ.</w:t>
      </w:r>
    </w:p>
    <w:p w:rsidR="00E00E17" w:rsidRPr="00170214" w:rsidRDefault="00BE67AD">
      <w:pPr>
        <w:ind w:firstLine="567"/>
        <w:jc w:val="both"/>
      </w:pPr>
      <w:r w:rsidRPr="00170214">
        <w:t>6.2. Стороны освобождаются от ответственности за неисполнение обязательств по настоящему Договору в случае возникновения обстояте</w:t>
      </w:r>
      <w:r w:rsidRPr="00170214">
        <w:t xml:space="preserve">льств непреодолимой силы (форс-мажор), в том числе изменения действующего законодательства, принятия законодательных актов, мешающих выполнению обязательств, так как данное обстоятельство будет являться чрезвычайным, непредотвратимым, и не зависит от воли </w:t>
      </w:r>
      <w:r w:rsidRPr="00170214">
        <w:t>ни одной из Сторон. При наступлении таких обстоятельств Сторона, не имеющая возможность исполнить условия настоящего Договора, должна в десятидневный срок предупредить другую Сторону, и условия настоящего Договора могут быть изменены по соглашению Сторон.</w:t>
      </w:r>
    </w:p>
    <w:p w:rsidR="00E00E17" w:rsidRPr="00170214" w:rsidRDefault="00BE67AD">
      <w:r w:rsidRPr="00170214">
        <w:t>7. Основания изменения и расторжения договора</w:t>
      </w:r>
    </w:p>
    <w:p w:rsidR="00E00E17" w:rsidRPr="00170214" w:rsidRDefault="00BE67AD">
      <w:r w:rsidRPr="00170214">
        <w:t>7.1. Настоящий Договор может быть изменён по соглашению Сторон или в соответствии с Законом «Об образовании в Российской Федерации» или расторгнут по соглашению Сторон.</w:t>
      </w:r>
    </w:p>
    <w:p w:rsidR="00E00E17" w:rsidRPr="00170214" w:rsidRDefault="00BE67AD">
      <w:r w:rsidRPr="00170214">
        <w:t xml:space="preserve">7.2. В случае одностороннего расторжения </w:t>
      </w:r>
      <w:r w:rsidRPr="00170214">
        <w:t xml:space="preserve">настоящего Договора по инициативе Заказчика Заказчик обязуется оплатить Исполнителю фактически понесенные им расходы, связанные с исполнением обязательств по настоящему договору, но не менее 50 % от общей стоимости Договора. </w:t>
      </w:r>
    </w:p>
    <w:p w:rsidR="00E00E17" w:rsidRPr="00170214" w:rsidRDefault="00E00E17"/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lastRenderedPageBreak/>
        <w:t>7. Срок действия Договора</w:t>
      </w:r>
    </w:p>
    <w:p w:rsidR="00E00E17" w:rsidRPr="00170214" w:rsidRDefault="00BE67AD">
      <w:r w:rsidRPr="00170214">
        <w:t xml:space="preserve">8.1. Настоящий Договор вступает в силу с момента его подписания Сторонами и действует до </w:t>
      </w:r>
    </w:p>
    <w:p w:rsidR="00E00E17" w:rsidRPr="00170214" w:rsidRDefault="00BE67AD">
      <w:r w:rsidRPr="00170214">
        <w:t>полного исполнения ими своих обязательств.</w:t>
      </w:r>
    </w:p>
    <w:p w:rsidR="00E00E17" w:rsidRPr="00170214" w:rsidRDefault="00BE67AD">
      <w:r w:rsidRPr="00170214">
        <w:t>8.2. Настоящий договор составлен и подписан в двух экземплярах, имеющих равную юридическую силу, и хранится по одному у каж</w:t>
      </w:r>
      <w:r w:rsidRPr="00170214">
        <w:t>дой из «Сторон».</w:t>
      </w:r>
    </w:p>
    <w:p w:rsidR="00E00E17" w:rsidRPr="00170214" w:rsidRDefault="00E00E17"/>
    <w:p w:rsidR="00E00E17" w:rsidRPr="00170214" w:rsidRDefault="00BE67AD">
      <w:pPr>
        <w:tabs>
          <w:tab w:val="left" w:pos="851"/>
        </w:tabs>
        <w:jc w:val="center"/>
        <w:rPr>
          <w:b/>
          <w:smallCaps/>
          <w:color w:val="000000"/>
        </w:rPr>
      </w:pPr>
      <w:r w:rsidRPr="00170214">
        <w:rPr>
          <w:b/>
          <w:color w:val="000000"/>
        </w:rPr>
        <w:t xml:space="preserve">8. </w:t>
      </w:r>
      <w:r w:rsidRPr="00170214">
        <w:rPr>
          <w:b/>
        </w:rPr>
        <w:t>Конфликт интересов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ab/>
        <w:t>9.1. Исполнитель заверяет и гарантирует, что у него нет Конфликта интересов с Заказчиком.</w:t>
      </w:r>
    </w:p>
    <w:p w:rsidR="00E00E17" w:rsidRPr="00170214" w:rsidRDefault="00BE67AD">
      <w:pPr>
        <w:rPr>
          <w:i/>
        </w:rPr>
      </w:pPr>
      <w:r w:rsidRPr="00170214">
        <w:tab/>
        <w:t>9.2. Данное заверение и гарантия сделаны на дату настоящего Договора и повторяется на дату каждой поставки и дату каждой опл</w:t>
      </w:r>
      <w:r w:rsidRPr="00170214">
        <w:t>аты.</w:t>
      </w:r>
      <w:r w:rsidRPr="00170214">
        <w:rPr>
          <w:i/>
        </w:rPr>
        <w:t xml:space="preserve"> 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ab/>
        <w:t>9.3. Исполнитель обязуется не создавать Конфликт интересов с Заказчиком в течение срока действия Договора и должен немедленно письменно уведомить Заказчика при возникновении любого фактического или потенциального Конфликта интересов.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ab/>
        <w:t>9.4. Если Испо</w:t>
      </w:r>
      <w:r w:rsidRPr="00170214">
        <w:rPr>
          <w:color w:val="000000"/>
        </w:rPr>
        <w:t>лнителем нарушены условия настоящих заверений, гарантий и обязательств, Заказчик имеет право в одностороннем порядке без обращения в суд отказаться от настоящего Договора, письменно уведомив об этом Исполнителя, и Договор считается прекращенным в дату полу</w:t>
      </w:r>
      <w:r w:rsidRPr="00170214">
        <w:rPr>
          <w:color w:val="000000"/>
        </w:rPr>
        <w:t>чения соответствующего уведомления, без возмещения Исполнителю убытков, связанных с расторжением Договора; при этом Заказчик вправе применить любые средства правовой защиты.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Определения: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 xml:space="preserve">«Конфликт интересов» означает ситуацию, когда работники, должностные </w:t>
      </w:r>
      <w:r w:rsidRPr="00170214">
        <w:rPr>
          <w:color w:val="000000"/>
        </w:rPr>
        <w:t>лица и директора Заказчика (далее Работники) и/или Родственники Работников владеют прямо или косвенно пакетом акций или аналогичной долей участия, составляющих десять процентов (10 %) и более в уставном капитале Исполнителя,  и/или Работники имеют прямые и</w:t>
      </w:r>
      <w:r w:rsidRPr="00170214">
        <w:rPr>
          <w:color w:val="000000"/>
        </w:rPr>
        <w:t xml:space="preserve">ли косвенные деловые или бенефициарные интересы в отношении Исполнителя и/или Работники являются должностными лицами, руководящими работниками, консультантами или состоят в оплачиваемых или неоплачиваемых трудовых или иных отношениях  с Исполнителем и/или </w:t>
      </w:r>
      <w:r w:rsidRPr="00170214">
        <w:rPr>
          <w:color w:val="000000"/>
        </w:rPr>
        <w:t>Работники каким-либо образом аффилированы с Исполнителем.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rFonts w:ascii="Arial" w:eastAsia="Arial" w:hAnsi="Arial" w:cs="Arial"/>
          <w:i/>
          <w:color w:val="000000"/>
        </w:rPr>
      </w:pPr>
      <w:r w:rsidRPr="00170214">
        <w:rPr>
          <w:color w:val="000000"/>
        </w:rPr>
        <w:t xml:space="preserve"> «Родственник» означает физическое лицо, тесно связанное с Работником в силу кровного родства или другого родства, включая, во избежание сомнений, супруга, прямых родственников по восходящей или нис</w:t>
      </w:r>
      <w:r w:rsidRPr="00170214">
        <w:rPr>
          <w:color w:val="000000"/>
        </w:rPr>
        <w:t>ходящей линии (родители и дети, дедушки, бабушки, внуки), братьев и сестер, включая, в частности, любое лицо, тесно связанное с кем-либо из них в силу брака, усыновления или родства через брак.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center"/>
        <w:rPr>
          <w:color w:val="000000"/>
        </w:rPr>
      </w:pPr>
      <w:r w:rsidRPr="00170214">
        <w:rPr>
          <w:b/>
          <w:color w:val="000000"/>
        </w:rPr>
        <w:t>10.  Соблюдение законов о санкциях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10.1.</w:t>
      </w:r>
      <w:r w:rsidRPr="00170214">
        <w:rPr>
          <w:color w:val="000000"/>
        </w:rPr>
        <w:tab/>
      </w:r>
      <w:r w:rsidRPr="00170214">
        <w:rPr>
          <w:color w:val="000000"/>
        </w:rPr>
        <w:t>Исполнитель заверяет и гарантирует, что ни Исполнитель, никакой-либо из его агентов, связанных с настоящим Исполнителем, ни аффилированные лица, должностные лица, директоры или сотрудники Исполнителя и/или Агента: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• не являются Лицами, находящимся под санк</w:t>
      </w:r>
      <w:r w:rsidRPr="00170214">
        <w:rPr>
          <w:color w:val="000000"/>
        </w:rPr>
        <w:t>циями, и не являются каким-либо образом связанными с Лицами, находящимся под санкциями;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• не нарушали или не нарушают какие-либо Законы о Санкциях;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• не собираются прямо или косвенно выпускать, продавать, предоставлять, экспортировать, реэкспортировать, перегружать, передавать, переадресовывать, сдавать в аренду, передавать, предоставлять [или получать] доступ к [товарам/услугам/работам] прямо или кос</w:t>
      </w:r>
      <w:r w:rsidRPr="00170214">
        <w:rPr>
          <w:color w:val="000000"/>
        </w:rPr>
        <w:t>венно [любым Лицам /от любых Лиц], находящимся под санкциями, или в любой Стране с торговыми ограничениями в нарушение применимого законодательства или в той мере, в какой такие действия могут привести к тому, что Заказчик нарушит любое применимое право, в</w:t>
      </w:r>
      <w:r w:rsidRPr="00170214">
        <w:rPr>
          <w:color w:val="000000"/>
        </w:rPr>
        <w:t>ключая, но не ограничиваясь, Законами о санкциях;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•</w:t>
      </w:r>
      <w:r w:rsidRPr="00170214">
        <w:rPr>
          <w:color w:val="000000"/>
        </w:rPr>
        <w:t>не собирается прямо или косвенно перечислять, или передавать каким-либо иным способом уплаченные Заказчиком Исполнителю денежные средства в пользу Лиц, находящихся под санкциями или в любой Стране и Терри</w:t>
      </w:r>
      <w:r w:rsidRPr="00170214">
        <w:rPr>
          <w:color w:val="000000"/>
        </w:rPr>
        <w:t>тории с торговыми ограничениями в нарушение применимого законодательства или в той мере, в какой такие действия могут привести к тому, что Заказчик нарушит любое применимое право, включая, но не ограничиваясь, Законами о санкциях.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ab/>
        <w:t>10.2.</w:t>
      </w:r>
      <w:r w:rsidRPr="00170214">
        <w:rPr>
          <w:color w:val="000000"/>
        </w:rPr>
        <w:tab/>
        <w:t>Каждое из вышеназв</w:t>
      </w:r>
      <w:r w:rsidRPr="00170214">
        <w:rPr>
          <w:color w:val="000000"/>
        </w:rPr>
        <w:t>анных заверений и гарантий производится на дату настоящего Договора и считается повторяющимся на дату каждой отгрузки (заказа) и дату каждой оплаты.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ab/>
        <w:t>10.3.</w:t>
      </w:r>
      <w:r w:rsidRPr="00170214">
        <w:rPr>
          <w:color w:val="000000"/>
        </w:rPr>
        <w:tab/>
        <w:t>Заказчик имеет право немедленно расторгнуть Договор, уведомив об этом Исполнителя, в случае если Исп</w:t>
      </w:r>
      <w:r w:rsidRPr="00170214">
        <w:rPr>
          <w:color w:val="000000"/>
        </w:rPr>
        <w:t>олнитель нарушает вышеуказанные заверения и гарантии или у Заказчика есть основания полагать, что Исполнитель может нарушить вышеуказанные заверения и гарантии, или у Заказчика есть основания полагать, что любое взаимодействие или ведение бизнеса с Исполни</w:t>
      </w:r>
      <w:r w:rsidRPr="00170214">
        <w:rPr>
          <w:color w:val="000000"/>
        </w:rPr>
        <w:t>телем или Агентом может в результате привести к нарушению применимого законодательства (включая, но не ограничиваясь, нарушению Санкций) со стороны Заказчика (или со стороны аффилированных с Заказчиком лиц или со стороны дочерних компаний Заказчика, если т</w:t>
      </w:r>
      <w:r w:rsidRPr="00170214">
        <w:rPr>
          <w:color w:val="000000"/>
        </w:rPr>
        <w:t>аковые имеются). Исполнитель отказывается от своего права требования с Заказчика каких-либо убытков, расходов, затрат по исполнению обязательств и связанных с ними расходов и издержек, которые Исполнитель может понести в результате такого прекращения; и За</w:t>
      </w:r>
      <w:r w:rsidRPr="00170214">
        <w:rPr>
          <w:color w:val="000000"/>
        </w:rPr>
        <w:t>казчик оставляет за собой право воспользоваться любыми правами, которые у него есть в соответствии с законом и которые он мог бы применить по отношению к Исполнителю.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ab/>
        <w:t>10.4.</w:t>
      </w:r>
      <w:r w:rsidRPr="00170214">
        <w:rPr>
          <w:color w:val="000000"/>
        </w:rPr>
        <w:tab/>
        <w:t>Исполнитель обязан возместить Заказчику любые убытки, расходы, затраты по претензи</w:t>
      </w:r>
      <w:r w:rsidRPr="00170214">
        <w:rPr>
          <w:color w:val="000000"/>
        </w:rPr>
        <w:t>ям, налогам, обязательствам и связанные с ними издержки и расходы, включая разумные судебные издержки и расходы, понесенные Заказчиком вследствие нарушения Исполнителем вышеназванных гарантий и заверений.</w:t>
      </w:r>
      <w:r w:rsidRPr="00170214">
        <w:rPr>
          <w:color w:val="000000"/>
        </w:rPr>
        <w:tab/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ab/>
        <w:t>10.5.</w:t>
      </w:r>
      <w:r w:rsidRPr="00170214">
        <w:rPr>
          <w:color w:val="000000"/>
        </w:rPr>
        <w:tab/>
        <w:t>Ничто в настоящем Договоре не должно толков</w:t>
      </w:r>
      <w:r w:rsidRPr="00170214">
        <w:rPr>
          <w:color w:val="000000"/>
        </w:rPr>
        <w:t xml:space="preserve">аться как требование или согласие любой из Сторон соблюдать любые законы, которые могут быть оспоримыми или запрещены в соответствии с законами, применимыми к Сторонам. 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Определения: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lastRenderedPageBreak/>
        <w:t>“Правительственный Орган” означает любой соответствующий правительственны</w:t>
      </w:r>
      <w:r w:rsidRPr="00170214">
        <w:rPr>
          <w:color w:val="000000"/>
        </w:rPr>
        <w:t>й или регулирующий орган, учреждение или агентство, которое управляет применимыми экономическими, отраслевыми, финансовыми или торговыми санкциями применимых юрисдикций, включая, но не ограничиваясь: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a)</w:t>
      </w:r>
      <w:r w:rsidRPr="00170214">
        <w:rPr>
          <w:color w:val="000000"/>
        </w:rPr>
        <w:tab/>
        <w:t xml:space="preserve">Организацию Объединенных Наций, 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b)</w:t>
      </w:r>
      <w:r w:rsidRPr="00170214">
        <w:rPr>
          <w:color w:val="000000"/>
        </w:rPr>
        <w:tab/>
        <w:t>Соединенные Штаты</w:t>
      </w:r>
      <w:r w:rsidRPr="00170214">
        <w:rPr>
          <w:color w:val="000000"/>
        </w:rPr>
        <w:t xml:space="preserve"> Америки, 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c)</w:t>
      </w:r>
      <w:r w:rsidRPr="00170214">
        <w:rPr>
          <w:color w:val="000000"/>
        </w:rPr>
        <w:tab/>
        <w:t xml:space="preserve">Европейский Союз, 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d)</w:t>
      </w:r>
      <w:r w:rsidRPr="00170214">
        <w:rPr>
          <w:color w:val="000000"/>
        </w:rPr>
        <w:tab/>
        <w:t xml:space="preserve">Соединенное Королевство, 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e)</w:t>
      </w:r>
      <w:r w:rsidRPr="00170214">
        <w:rPr>
          <w:color w:val="000000"/>
        </w:rPr>
        <w:tab/>
        <w:t xml:space="preserve">Швейцарию, 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f)</w:t>
      </w:r>
      <w:r w:rsidRPr="00170214">
        <w:rPr>
          <w:color w:val="000000"/>
        </w:rPr>
        <w:tab/>
        <w:t xml:space="preserve">соответствующие государственные учреждения и ведомства перечисленных выше государств, в том числе Департамент по контролю над зарубежными активами, Государственный Департамент </w:t>
      </w:r>
      <w:r w:rsidRPr="00170214">
        <w:rPr>
          <w:color w:val="000000"/>
        </w:rPr>
        <w:t>США, Министерство Торговли США, Казначейство Её Величества, Управление денежного обращения Гонконга, Всемирный банк, Государственный Секретариат по Экономическим Вопросам (SECO) Швейцарии.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«Законы о Санкциях» означает любые экономические, секторальные, фин</w:t>
      </w:r>
      <w:r w:rsidRPr="00170214">
        <w:rPr>
          <w:color w:val="000000"/>
        </w:rPr>
        <w:t>ансовые или торговые санкционные законы, правила, эмбарго, принятые, управляемые, приведенные в исполнение или введенные в действие любым Правительственным Органом.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“Лицо, находящееся под санкциями</w:t>
      </w:r>
      <w:proofErr w:type="gramStart"/>
      <w:r w:rsidRPr="00170214">
        <w:rPr>
          <w:color w:val="000000"/>
        </w:rPr>
        <w:t>”</w:t>
      </w:r>
      <w:proofErr w:type="gramEnd"/>
      <w:r w:rsidRPr="00170214">
        <w:rPr>
          <w:color w:val="000000"/>
        </w:rPr>
        <w:t xml:space="preserve"> означает любое лицо, которое: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(а) находится списках специально обозначенных лиц, издаваемых в силу любых Законов о Санкциях любым Правительственным Органом;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(б) создано в стране или территории, или является резидентом страны или территории, находящейся под санкциями в силу любых Законо</w:t>
      </w:r>
      <w:r w:rsidRPr="00170214">
        <w:rPr>
          <w:color w:val="000000"/>
        </w:rPr>
        <w:t xml:space="preserve">в о Санкциях, распространяющихся на страну или территорию, или является резидентом страны и территории, поименованной </w:t>
      </w:r>
      <w:proofErr w:type="spellStart"/>
      <w:r w:rsidRPr="00170214">
        <w:rPr>
          <w:color w:val="000000"/>
        </w:rPr>
        <w:t>ЕвроХимом</w:t>
      </w:r>
      <w:proofErr w:type="spellEnd"/>
      <w:r w:rsidRPr="00170214">
        <w:rPr>
          <w:color w:val="000000"/>
        </w:rPr>
        <w:t xml:space="preserve"> как «Страна и Территория с торговыми ограничениями»;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(с) прямо или косвенно принадлежит лицам или находится под контролем лиц, у</w:t>
      </w:r>
      <w:r w:rsidRPr="00170214">
        <w:rPr>
          <w:color w:val="000000"/>
        </w:rPr>
        <w:t>казанных в пунктах (а) и (б) выше.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«Страна и Территория с торговыми ограничениями» означает любую из стран и территорий, перечисленных ниже: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Непризна</w:t>
      </w:r>
      <w:r w:rsidRPr="00170214">
        <w:rPr>
          <w:color w:val="000000"/>
        </w:rPr>
        <w:t>нные страны: Нагорно-Карабахская Республика, Сомалиленд, Исламское государство Ирака и Леванта, Территория, называемая «временно неподконтрольная территория Украины, включая территорию Луганской и Донецкой областей», Азад Кашмир. Частично признанные страны</w:t>
      </w:r>
      <w:r w:rsidRPr="00170214">
        <w:rPr>
          <w:color w:val="000000"/>
        </w:rPr>
        <w:t xml:space="preserve">: Турецкая Республика Северного Кипра, Республика Южная Осетия, Республика Абхазия, Сахарская Арабская Демократическая Республика, Государство Палестина, Республика Косово. Страны с высоким риском: Ирак, Иран, Сирия, Судан, Куба, Северная Корея, Зимбабве, </w:t>
      </w:r>
      <w:r w:rsidRPr="00170214">
        <w:rPr>
          <w:color w:val="000000"/>
        </w:rPr>
        <w:t>Сомали, Ливан, Бурунди, Ливия или иная страна, указанная Заказчиком в качестве Страны и Территории с торговыми ограничениями в письменной форме.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center"/>
        <w:rPr>
          <w:b/>
          <w:color w:val="000000"/>
        </w:rPr>
      </w:pPr>
      <w:r w:rsidRPr="00170214">
        <w:rPr>
          <w:b/>
          <w:color w:val="000000"/>
        </w:rPr>
        <w:t>11.</w:t>
      </w:r>
      <w:r w:rsidRPr="00170214">
        <w:rPr>
          <w:b/>
          <w:color w:val="000000"/>
        </w:rPr>
        <w:tab/>
        <w:t>Антикоррупционная оговорка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11.1.</w:t>
      </w:r>
      <w:r w:rsidRPr="00170214">
        <w:rPr>
          <w:color w:val="000000"/>
        </w:rPr>
        <w:tab/>
        <w:t xml:space="preserve"> При исполнении своих обязательств по настоящему Договору, Стороны, их афф</w:t>
      </w:r>
      <w:r w:rsidRPr="00170214">
        <w:rPr>
          <w:color w:val="000000"/>
        </w:rPr>
        <w:t>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</w:t>
      </w:r>
      <w:r w:rsidRPr="00170214">
        <w:rPr>
          <w:color w:val="000000"/>
        </w:rPr>
        <w:t>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</w:t>
      </w:r>
      <w:r w:rsidRPr="00170214">
        <w:rPr>
          <w:color w:val="000000"/>
        </w:rPr>
        <w:t>ии доходов, полученных преступным путем, а также иным подобным нормам.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</w:t>
      </w:r>
      <w:r w:rsidRPr="00170214">
        <w:rPr>
          <w:color w:val="000000"/>
        </w:rPr>
        <w:t>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</w:t>
      </w:r>
      <w:r w:rsidRPr="00170214">
        <w:rPr>
          <w:color w:val="000000"/>
        </w:rPr>
        <w:t>тв по настоящему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</w:t>
      </w:r>
      <w:r w:rsidRPr="00170214">
        <w:rPr>
          <w:color w:val="000000"/>
        </w:rPr>
        <w:t>я о нарушениях Инициирующей Стороной.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</w:t>
      </w:r>
      <w:r w:rsidRPr="00170214">
        <w:rPr>
          <w:color w:val="000000"/>
        </w:rPr>
        <w:t xml:space="preserve"> положений настоящего пункта Опровергающей Стороной, ее аффилированными лицами, работниками или посредниками.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11.2.</w:t>
      </w:r>
      <w:r w:rsidRPr="00170214">
        <w:rPr>
          <w:color w:val="000000"/>
        </w:rPr>
        <w:tab/>
        <w:t>В случае достоверно установленных Инициирующей Стороной нарушений  установленных обязательств воздерживаться от запрещенных в пункте 11.1. н</w:t>
      </w:r>
      <w:r w:rsidRPr="00170214">
        <w:rPr>
          <w:color w:val="000000"/>
        </w:rPr>
        <w:t>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</w:t>
      </w:r>
      <w:r w:rsidRPr="00170214">
        <w:rPr>
          <w:color w:val="000000"/>
        </w:rPr>
        <w:t>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</w:t>
      </w:r>
      <w:r w:rsidRPr="00170214">
        <w:rPr>
          <w:color w:val="000000"/>
        </w:rPr>
        <w:t>акого расторжения.</w:t>
      </w:r>
    </w:p>
    <w:p w:rsidR="00E00E17" w:rsidRPr="00170214" w:rsidRDefault="00BE67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  <w:r w:rsidRPr="00170214">
        <w:rPr>
          <w:color w:val="000000"/>
        </w:rPr>
        <w:t>11.3.</w:t>
      </w:r>
      <w:r w:rsidRPr="00170214">
        <w:rPr>
          <w:color w:val="000000"/>
        </w:rPr>
        <w:tab/>
      </w:r>
      <w:r w:rsidRPr="00170214">
        <w:rPr>
          <w:color w:val="000000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</w:t>
      </w:r>
      <w:r w:rsidRPr="00170214">
        <w:rPr>
          <w:color w:val="000000"/>
        </w:rPr>
        <w:t>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 а также иных подобных норм.</w:t>
      </w:r>
    </w:p>
    <w:p w:rsidR="00E00E17" w:rsidRPr="00170214" w:rsidRDefault="00E00E1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1" w:firstLine="709"/>
        <w:jc w:val="both"/>
        <w:rPr>
          <w:color w:val="000000"/>
        </w:rPr>
      </w:pPr>
    </w:p>
    <w:p w:rsidR="00E00E17" w:rsidRPr="00170214" w:rsidRDefault="00E00E17">
      <w:pPr>
        <w:jc w:val="center"/>
        <w:rPr>
          <w:b/>
        </w:rPr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lastRenderedPageBreak/>
        <w:t xml:space="preserve">12. Заключительные </w:t>
      </w:r>
      <w:r w:rsidRPr="00170214">
        <w:rPr>
          <w:b/>
        </w:rPr>
        <w:t>положения</w:t>
      </w:r>
    </w:p>
    <w:p w:rsidR="00E00E17" w:rsidRPr="00170214" w:rsidRDefault="00BE67AD">
      <w:r w:rsidRPr="00170214">
        <w:t>9.1. Сведения, указанные в настоящем Договоре, соответствуют информации, размещенной на официальном сайте Академии в сети «Интернет» на дату заключения настоящего Договора.</w:t>
      </w:r>
    </w:p>
    <w:p w:rsidR="00E00E17" w:rsidRPr="00170214" w:rsidRDefault="00BE67AD">
      <w:r w:rsidRPr="00170214">
        <w:t>9.2. Стороны договорились о юридической значимости документов в электронном виде и документов, подписанных простой электронной подписью.</w:t>
      </w:r>
    </w:p>
    <w:p w:rsidR="00E00E17" w:rsidRPr="00170214" w:rsidRDefault="00E00E17"/>
    <w:p w:rsidR="00E00E17" w:rsidRPr="00170214" w:rsidRDefault="00E00E17">
      <w:pPr>
        <w:jc w:val="center"/>
        <w:rPr>
          <w:b/>
        </w:rPr>
      </w:pPr>
    </w:p>
    <w:p w:rsidR="00E00E17" w:rsidRPr="00170214" w:rsidRDefault="00BE67AD">
      <w:pPr>
        <w:jc w:val="center"/>
        <w:rPr>
          <w:b/>
        </w:rPr>
      </w:pPr>
      <w:r w:rsidRPr="00170214">
        <w:rPr>
          <w:b/>
        </w:rPr>
        <w:t>13. Адреса, реквизиты и подписи сторон</w:t>
      </w:r>
    </w:p>
    <w:p w:rsidR="00E00E17" w:rsidRPr="00170214" w:rsidRDefault="00BE67AD">
      <w:pPr>
        <w:rPr>
          <w:b/>
        </w:rPr>
      </w:pPr>
      <w:r w:rsidRPr="00170214">
        <w:rPr>
          <w:b/>
        </w:rPr>
        <w:t>«Исполнитель»</w:t>
      </w:r>
    </w:p>
    <w:p w:rsidR="00E00E17" w:rsidRPr="00170214" w:rsidRDefault="00BE67AD">
      <w:r w:rsidRPr="00170214">
        <w:t>ООО «Институт современных технологий управления»</w:t>
      </w:r>
    </w:p>
    <w:p w:rsidR="00E00E17" w:rsidRPr="00170214" w:rsidRDefault="00BE67AD">
      <w:r w:rsidRPr="00170214">
        <w:t>Юр./почтовый ад</w:t>
      </w:r>
      <w:r w:rsidRPr="00170214">
        <w:t xml:space="preserve">рес: 620073, г. Екатеринбург, ул. Шварца, 10 </w:t>
      </w:r>
      <w:proofErr w:type="spellStart"/>
      <w:r w:rsidRPr="00170214">
        <w:t>корп</w:t>
      </w:r>
      <w:proofErr w:type="spellEnd"/>
      <w:r w:rsidRPr="00170214">
        <w:t xml:space="preserve"> 2, офис 109.</w:t>
      </w:r>
    </w:p>
    <w:p w:rsidR="00E00E17" w:rsidRPr="00170214" w:rsidRDefault="00BE67AD">
      <w:r w:rsidRPr="00170214">
        <w:t xml:space="preserve">Фактический адрес: 620075, г Екатеринбург, </w:t>
      </w:r>
    </w:p>
    <w:p w:rsidR="00E00E17" w:rsidRPr="00170214" w:rsidRDefault="00BE67AD">
      <w:r w:rsidRPr="00170214">
        <w:t>Ул. Ленина 38А, офис 508;</w:t>
      </w:r>
    </w:p>
    <w:p w:rsidR="00E00E17" w:rsidRPr="00170214" w:rsidRDefault="00BE67AD">
      <w:r w:rsidRPr="00170214">
        <w:t>ИНН 6674173000, КПП 667901001</w:t>
      </w:r>
    </w:p>
    <w:p w:rsidR="00E00E17" w:rsidRPr="00170214" w:rsidRDefault="00BE67AD">
      <w:r w:rsidRPr="00170214">
        <w:t>ОГРН 1069674000054</w:t>
      </w:r>
    </w:p>
    <w:p w:rsidR="00E00E17" w:rsidRPr="00170214" w:rsidRDefault="00BE67AD">
      <w:r w:rsidRPr="00170214">
        <w:t xml:space="preserve">р/с № 40702810262100000235 </w:t>
      </w:r>
    </w:p>
    <w:p w:rsidR="00E00E17" w:rsidRPr="00170214" w:rsidRDefault="00BE67AD">
      <w:r w:rsidRPr="00170214">
        <w:t>к/с 30101810900000000795, в ПАО «Уральский Бан</w:t>
      </w:r>
      <w:r w:rsidRPr="00170214">
        <w:t>к Реконструкции и развития».</w:t>
      </w:r>
    </w:p>
    <w:p w:rsidR="00E00E17" w:rsidRPr="00170214" w:rsidRDefault="00BE67AD">
      <w:pPr>
        <w:rPr>
          <w:lang w:val="en-US"/>
        </w:rPr>
      </w:pPr>
      <w:r w:rsidRPr="00170214">
        <w:t>тел</w:t>
      </w:r>
      <w:r w:rsidRPr="00170214">
        <w:rPr>
          <w:lang w:val="en-US"/>
        </w:rPr>
        <w:t xml:space="preserve">.: 8 (343) 2065487, </w:t>
      </w:r>
    </w:p>
    <w:p w:rsidR="00E00E17" w:rsidRPr="00170214" w:rsidRDefault="00BE67AD">
      <w:pPr>
        <w:rPr>
          <w:lang w:val="en-US"/>
        </w:rPr>
      </w:pPr>
      <w:r w:rsidRPr="00170214">
        <w:rPr>
          <w:lang w:val="en-US"/>
        </w:rPr>
        <w:t xml:space="preserve">e-mail: </w:t>
      </w:r>
      <w:hyperlink r:id="rId7">
        <w:r w:rsidRPr="00170214">
          <w:rPr>
            <w:color w:val="0000FF"/>
            <w:u w:val="single"/>
            <w:lang w:val="en-US"/>
          </w:rPr>
          <w:t>istu2006@mail.ru</w:t>
        </w:r>
      </w:hyperlink>
    </w:p>
    <w:p w:rsidR="00E00E17" w:rsidRPr="00170214" w:rsidRDefault="00BE67AD">
      <w:pPr>
        <w:rPr>
          <w:lang w:val="en-US"/>
        </w:rPr>
      </w:pPr>
      <w:r w:rsidRPr="00170214">
        <w:rPr>
          <w:lang w:val="en-US"/>
        </w:rPr>
        <w:tab/>
      </w:r>
    </w:p>
    <w:p w:rsidR="00E00E17" w:rsidRPr="00170214" w:rsidRDefault="00BE67AD">
      <w:pPr>
        <w:rPr>
          <w:b/>
        </w:rPr>
      </w:pPr>
      <w:r w:rsidRPr="00170214">
        <w:rPr>
          <w:b/>
        </w:rPr>
        <w:t>«Заказчик»</w:t>
      </w:r>
    </w:p>
    <w:p w:rsidR="00E00E17" w:rsidRPr="00170214" w:rsidRDefault="00170214">
      <w:r w:rsidRPr="00170214">
        <w:t>Реквизиты Заказчика</w:t>
      </w:r>
    </w:p>
    <w:p w:rsidR="00170214" w:rsidRPr="00170214" w:rsidRDefault="00170214"/>
    <w:tbl>
      <w:tblPr>
        <w:tblStyle w:val="af1"/>
        <w:tblW w:w="1037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88"/>
        <w:gridCol w:w="5188"/>
      </w:tblGrid>
      <w:tr w:rsidR="00E00E17" w:rsidRPr="00170214">
        <w:trPr>
          <w:trHeight w:val="756"/>
          <w:jc w:val="center"/>
        </w:trPr>
        <w:tc>
          <w:tcPr>
            <w:tcW w:w="5188" w:type="dxa"/>
            <w:shd w:val="clear" w:color="auto" w:fill="auto"/>
          </w:tcPr>
          <w:p w:rsidR="00E00E17" w:rsidRPr="00170214" w:rsidRDefault="00BE67AD">
            <w:pPr>
              <w:rPr>
                <w:b/>
              </w:rPr>
            </w:pPr>
            <w:r w:rsidRPr="00170214">
              <w:rPr>
                <w:b/>
              </w:rPr>
              <w:t xml:space="preserve">                                                                    </w:t>
            </w:r>
          </w:p>
          <w:p w:rsidR="00E00E17" w:rsidRPr="00170214" w:rsidRDefault="00BE67AD">
            <w:pPr>
              <w:rPr>
                <w:color w:val="000000"/>
              </w:rPr>
            </w:pPr>
            <w:r w:rsidRPr="00170214">
              <w:rPr>
                <w:color w:val="000000"/>
              </w:rPr>
              <w:t>Директор   ООО «ИСТУ»</w:t>
            </w:r>
          </w:p>
          <w:p w:rsidR="00E00E17" w:rsidRPr="00170214" w:rsidRDefault="00E00E17">
            <w:pPr>
              <w:rPr>
                <w:color w:val="000000"/>
              </w:rPr>
            </w:pPr>
          </w:p>
          <w:p w:rsidR="00E00E17" w:rsidRPr="00170214" w:rsidRDefault="00E00E17">
            <w:pPr>
              <w:rPr>
                <w:b/>
                <w:color w:val="000000"/>
              </w:rPr>
            </w:pPr>
          </w:p>
          <w:p w:rsidR="00E00E17" w:rsidRPr="00170214" w:rsidRDefault="00BE67AD">
            <w:pPr>
              <w:rPr>
                <w:color w:val="000000"/>
              </w:rPr>
            </w:pPr>
            <w:r w:rsidRPr="00170214">
              <w:rPr>
                <w:b/>
                <w:color w:val="000000"/>
              </w:rPr>
              <w:t xml:space="preserve">________________   </w:t>
            </w:r>
            <w:r w:rsidRPr="00170214">
              <w:rPr>
                <w:color w:val="000000"/>
              </w:rPr>
              <w:t>Сухова   О.В.</w:t>
            </w:r>
          </w:p>
          <w:p w:rsidR="00E00E17" w:rsidRPr="00170214" w:rsidRDefault="00E00E17">
            <w:pPr>
              <w:rPr>
                <w:color w:val="000000"/>
              </w:rPr>
            </w:pPr>
          </w:p>
          <w:p w:rsidR="00E00E17" w:rsidRPr="00170214" w:rsidRDefault="00E00E17">
            <w:pPr>
              <w:rPr>
                <w:color w:val="000000"/>
              </w:rPr>
            </w:pPr>
          </w:p>
          <w:p w:rsidR="00E00E17" w:rsidRPr="00170214" w:rsidRDefault="00BE67AD">
            <w:pPr>
              <w:rPr>
                <w:color w:val="000000"/>
              </w:rPr>
            </w:pPr>
            <w:r w:rsidRPr="00170214">
              <w:rPr>
                <w:color w:val="000000"/>
              </w:rPr>
              <w:t>М.П.</w:t>
            </w:r>
          </w:p>
          <w:p w:rsidR="00E00E17" w:rsidRPr="00170214" w:rsidRDefault="00E00E17">
            <w:pPr>
              <w:rPr>
                <w:highlight w:val="yellow"/>
              </w:rPr>
            </w:pPr>
          </w:p>
        </w:tc>
        <w:tc>
          <w:tcPr>
            <w:tcW w:w="5188" w:type="dxa"/>
            <w:shd w:val="clear" w:color="auto" w:fill="auto"/>
          </w:tcPr>
          <w:p w:rsidR="00E00E17" w:rsidRPr="00170214" w:rsidRDefault="00E00E17"/>
          <w:p w:rsidR="00E00E17" w:rsidRPr="00170214" w:rsidRDefault="00170214">
            <w:r w:rsidRPr="00170214">
              <w:t>ФИО/Должность</w:t>
            </w:r>
          </w:p>
          <w:p w:rsidR="00170214" w:rsidRPr="00170214" w:rsidRDefault="00170214"/>
          <w:p w:rsidR="00E00E17" w:rsidRPr="00170214" w:rsidRDefault="00BE67AD">
            <w:r w:rsidRPr="00170214">
              <w:t>_________________________ /</w:t>
            </w:r>
            <w:r w:rsidR="00170214" w:rsidRPr="00170214">
              <w:t>_________</w:t>
            </w:r>
            <w:r w:rsidRPr="00170214">
              <w:t>/</w:t>
            </w:r>
          </w:p>
          <w:p w:rsidR="00E00E17" w:rsidRPr="00170214" w:rsidRDefault="00170214">
            <w:r w:rsidRPr="00170214">
              <w:t xml:space="preserve">                                                        ФИО</w:t>
            </w:r>
          </w:p>
          <w:p w:rsidR="00E00E17" w:rsidRPr="00170214" w:rsidRDefault="00E00E17"/>
          <w:p w:rsidR="00E00E17" w:rsidRPr="00170214" w:rsidRDefault="00BE67AD">
            <w:r w:rsidRPr="00170214">
              <w:t>М.П.</w:t>
            </w:r>
          </w:p>
        </w:tc>
      </w:tr>
      <w:tr w:rsidR="00E00E17" w:rsidRPr="00170214">
        <w:trPr>
          <w:trHeight w:val="756"/>
          <w:jc w:val="center"/>
        </w:trPr>
        <w:tc>
          <w:tcPr>
            <w:tcW w:w="5188" w:type="dxa"/>
            <w:shd w:val="clear" w:color="auto" w:fill="auto"/>
          </w:tcPr>
          <w:p w:rsidR="00E00E17" w:rsidRPr="00170214" w:rsidRDefault="00E00E17"/>
        </w:tc>
        <w:tc>
          <w:tcPr>
            <w:tcW w:w="5188" w:type="dxa"/>
            <w:shd w:val="clear" w:color="auto" w:fill="auto"/>
          </w:tcPr>
          <w:p w:rsidR="00E00E17" w:rsidRPr="00170214" w:rsidRDefault="00E00E17"/>
        </w:tc>
      </w:tr>
    </w:tbl>
    <w:p w:rsidR="00E00E17" w:rsidRPr="00170214" w:rsidRDefault="00BE67AD">
      <w:bookmarkStart w:id="0" w:name="_heading=h.30j0zll" w:colFirst="0" w:colLast="0"/>
      <w:bookmarkEnd w:id="0"/>
      <w:r w:rsidRPr="00170214">
        <w:rPr>
          <w:b/>
        </w:rPr>
        <w:t xml:space="preserve"> </w:t>
      </w:r>
      <w:bookmarkStart w:id="1" w:name="_GoBack"/>
      <w:bookmarkEnd w:id="1"/>
    </w:p>
    <w:sectPr w:rsidR="00E00E17" w:rsidRPr="0017021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568" w:left="1418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7AD" w:rsidRDefault="00BE67AD">
      <w:r>
        <w:separator/>
      </w:r>
    </w:p>
  </w:endnote>
  <w:endnote w:type="continuationSeparator" w:id="0">
    <w:p w:rsidR="00BE67AD" w:rsidRDefault="00BE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17" w:rsidRDefault="00BE67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00E17" w:rsidRDefault="00E00E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17" w:rsidRDefault="00BE67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F3531">
      <w:rPr>
        <w:color w:val="000000"/>
      </w:rPr>
      <w:fldChar w:fldCharType="separate"/>
    </w:r>
    <w:r w:rsidR="00DF353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7AD" w:rsidRDefault="00BE67AD">
      <w:r>
        <w:separator/>
      </w:r>
    </w:p>
  </w:footnote>
  <w:footnote w:type="continuationSeparator" w:id="0">
    <w:p w:rsidR="00BE67AD" w:rsidRDefault="00BE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17" w:rsidRDefault="00BE67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00E17" w:rsidRDefault="00E00E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17" w:rsidRDefault="00E00E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17"/>
    <w:rsid w:val="00170214"/>
    <w:rsid w:val="00BE67AD"/>
    <w:rsid w:val="00C077D0"/>
    <w:rsid w:val="00DF3531"/>
    <w:rsid w:val="00E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4198"/>
  <w15:docId w15:val="{208B10A1-1424-4FD7-BED9-8AD1BAD4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E9428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93377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1D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1D1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3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63A4"/>
  </w:style>
  <w:style w:type="paragraph" w:styleId="ae">
    <w:name w:val="footer"/>
    <w:basedOn w:val="a"/>
    <w:link w:val="af"/>
    <w:uiPriority w:val="99"/>
    <w:unhideWhenUsed/>
    <w:rsid w:val="000163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63A4"/>
  </w:style>
  <w:style w:type="character" w:customStyle="1" w:styleId="cf01">
    <w:name w:val="cf01"/>
    <w:basedOn w:val="a0"/>
    <w:rsid w:val="00263E34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ConsPlusNormal">
    <w:name w:val="ConsPlusNormal"/>
    <w:rsid w:val="00C11EE3"/>
    <w:pPr>
      <w:widowControl/>
      <w:autoSpaceDE w:val="0"/>
      <w:autoSpaceDN w:val="0"/>
      <w:adjustRightInd w:val="0"/>
    </w:pPr>
    <w:rPr>
      <w:rFonts w:ascii="Arial" w:hAnsi="Arial" w:cs="Arial"/>
    </w:r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tu200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9nld3tP2WXHM7aUfdFL5ZKGdg==">CgMxLjAyCWguMzBqMHpsbDgAciExNkd3bGNVbGFRd0kwMTBXN1pTRFdCaVdyZjhHd0JuMW8=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Оксана</cp:lastModifiedBy>
  <cp:revision>2</cp:revision>
  <dcterms:created xsi:type="dcterms:W3CDTF">2023-11-29T13:54:00Z</dcterms:created>
  <dcterms:modified xsi:type="dcterms:W3CDTF">2024-08-07T12:08:00Z</dcterms:modified>
</cp:coreProperties>
</file>